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华文中宋" w:hAnsi="华文中宋" w:eastAsia="华文中宋" w:cs="黑体"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2020-2021学年</w:t>
      </w:r>
      <w:r>
        <w:rPr>
          <w:rFonts w:hint="eastAsia" w:ascii="华文中宋" w:hAnsi="华文中宋" w:eastAsia="华文中宋" w:cs="黑体"/>
          <w:sz w:val="44"/>
          <w:szCs w:val="44"/>
        </w:rPr>
        <w:t>广东碧桂园职业学院  “优秀志愿者”申报表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263"/>
        <w:gridCol w:w="957"/>
        <w:gridCol w:w="816"/>
        <w:gridCol w:w="917"/>
        <w:gridCol w:w="17"/>
        <w:gridCol w:w="1147"/>
        <w:gridCol w:w="19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是否在“智慧团建”报到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是否缴清团费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最近一次综合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测评排名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志愿服务时长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4"/>
              </w:rPr>
              <w:t>年度团员教育评议等次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入团时间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“智慧团建”支部简称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团内外职务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主要志愿服务事迹简介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82" w:type="dxa"/>
            <w:gridSpan w:val="8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4"/>
              </w:rPr>
              <w:t>(小四宋体，行距固定20磅)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所获荣誉</w:t>
            </w:r>
          </w:p>
        </w:tc>
        <w:tc>
          <w:tcPr>
            <w:tcW w:w="8282" w:type="dxa"/>
            <w:gridSpan w:val="8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（格式：xxxx年xx月，获得xxx颁发的xxx奖项）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82" w:type="dxa"/>
            <w:gridSpan w:val="8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</w:t>
            </w:r>
            <w:bookmarkStart w:id="1" w:name="OLE_LINK1"/>
            <w:r>
              <w:rPr>
                <w:rFonts w:hint="eastAsia" w:ascii="仿宋" w:hAnsi="仿宋" w:eastAsia="仿宋" w:cs="仿宋"/>
                <w:sz w:val="24"/>
              </w:rPr>
              <w:t xml:space="preserve">（签章)     年   月   日  </w:t>
            </w:r>
            <w:bookmarkEnd w:id="1"/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82" w:type="dxa"/>
            <w:gridSpan w:val="8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（签章)     年   月   日</w:t>
            </w:r>
          </w:p>
        </w:tc>
      </w:tr>
    </w:tbl>
    <w:p>
      <w:pPr>
        <w:spacing w:line="4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请勿随意更改申报表格式，保持本表在两页纸内，纸质版请双面打印。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1710A"/>
    <w:rsid w:val="00196874"/>
    <w:rsid w:val="00A2765E"/>
    <w:rsid w:val="00BF7729"/>
    <w:rsid w:val="00C644B7"/>
    <w:rsid w:val="00D04348"/>
    <w:rsid w:val="00DB6B77"/>
    <w:rsid w:val="1EC6457C"/>
    <w:rsid w:val="220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2020-03-30T07:00:00Z</dcterms:created>
  <dc:creator>爱吃西瓜的死肥宅</dc:creator>
  <cp:lastModifiedBy> Superman</cp:lastModifiedBy>
  <dcterms:modified xsi:type="dcterms:W3CDTF">2021-03-30T01:27:22Z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29BD520A92A8442D99D4E52CBD98F792</vt:lpwstr>
  </property>
</Properties>
</file>